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2B197C" w:rsidRPr="002B197C">
        <w:rPr>
          <w:rFonts w:ascii="Times New Roman" w:hAnsi="Times New Roman"/>
          <w:sz w:val="24"/>
          <w:szCs w:val="24"/>
        </w:rPr>
        <w:t>заключения договора на изготовление и поставку этикеток «Русская валюта» премиум 0,5л (</w:t>
      </w:r>
      <w:proofErr w:type="spellStart"/>
      <w:r w:rsidR="002B197C" w:rsidRPr="002B197C">
        <w:rPr>
          <w:rFonts w:ascii="Times New Roman" w:hAnsi="Times New Roman"/>
          <w:sz w:val="24"/>
          <w:szCs w:val="24"/>
        </w:rPr>
        <w:t>редизайн</w:t>
      </w:r>
      <w:proofErr w:type="spellEnd"/>
      <w:r w:rsidR="002B197C" w:rsidRPr="002B197C">
        <w:rPr>
          <w:rFonts w:ascii="Times New Roman" w:hAnsi="Times New Roman"/>
          <w:sz w:val="24"/>
          <w:szCs w:val="24"/>
        </w:rPr>
        <w:t>)</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2B197C" w:rsidRPr="002B197C">
        <w:rPr>
          <w:rFonts w:ascii="Times New Roman" w:hAnsi="Times New Roman" w:cs="Arial"/>
          <w:b/>
          <w:kern w:val="0"/>
          <w:sz w:val="20"/>
          <w:szCs w:val="20"/>
          <w:lang w:eastAsia="ru-RU"/>
        </w:rPr>
        <w:t>32413829695</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2B197C" w:rsidRPr="002B197C">
        <w:rPr>
          <w:rFonts w:ascii="Times New Roman" w:hAnsi="Times New Roman" w:cs="Arial"/>
          <w:b/>
          <w:kern w:val="0"/>
          <w:sz w:val="20"/>
          <w:szCs w:val="20"/>
          <w:lang w:eastAsia="ru-RU"/>
        </w:rPr>
        <w:t>Право заключения договора на изготовление и поставку этикеток «Русская валюта» премиум 0,5л (</w:t>
      </w:r>
      <w:proofErr w:type="spellStart"/>
      <w:r w:rsidR="002B197C" w:rsidRPr="002B197C">
        <w:rPr>
          <w:rFonts w:ascii="Times New Roman" w:hAnsi="Times New Roman" w:cs="Arial"/>
          <w:b/>
          <w:kern w:val="0"/>
          <w:sz w:val="20"/>
          <w:szCs w:val="20"/>
          <w:lang w:eastAsia="ru-RU"/>
        </w:rPr>
        <w:t>редизайн</w:t>
      </w:r>
      <w:proofErr w:type="spellEnd"/>
      <w:r w:rsidR="002B197C" w:rsidRPr="002B197C">
        <w:rPr>
          <w:rFonts w:ascii="Times New Roman" w:hAnsi="Times New Roman" w:cs="Arial"/>
          <w:b/>
          <w:kern w:val="0"/>
          <w:sz w:val="20"/>
          <w:szCs w:val="20"/>
          <w:lang w:eastAsia="ru-RU"/>
        </w:rPr>
        <w:t>)</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2B197C">
        <w:rPr>
          <w:rFonts w:ascii="Times New Roman" w:hAnsi="Times New Roman"/>
          <w:lang w:val="ru-RU"/>
        </w:rPr>
        <w:t>изготовление и поставка</w:t>
      </w:r>
      <w:r w:rsidR="002B197C" w:rsidRPr="002B197C">
        <w:rPr>
          <w:rFonts w:ascii="Times New Roman" w:hAnsi="Times New Roman"/>
          <w:lang w:val="ru-RU"/>
        </w:rPr>
        <w:t xml:space="preserve"> этикеток «Русская валюта» премиум 0,5л (</w:t>
      </w:r>
      <w:proofErr w:type="spellStart"/>
      <w:r w:rsidR="002B197C" w:rsidRPr="002B197C">
        <w:rPr>
          <w:rFonts w:ascii="Times New Roman" w:hAnsi="Times New Roman"/>
          <w:lang w:val="ru-RU"/>
        </w:rPr>
        <w:t>редизайн</w:t>
      </w:r>
      <w:proofErr w:type="spellEnd"/>
      <w:r w:rsidR="002B197C" w:rsidRPr="002B197C">
        <w:rPr>
          <w:rFonts w:ascii="Times New Roman" w:hAnsi="Times New Roman"/>
          <w:lang w:val="ru-RU"/>
        </w:rPr>
        <w:t>)</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Default="002B197C" w:rsidP="002B197C">
      <w:pPr>
        <w:spacing w:after="0" w:line="240" w:lineRule="auto"/>
        <w:ind w:firstLine="709"/>
        <w:contextualSpacing/>
        <w:jc w:val="both"/>
        <w:rPr>
          <w:rFonts w:ascii="Times New Roman" w:hAnsi="Times New Roman"/>
          <w:sz w:val="20"/>
          <w:szCs w:val="20"/>
        </w:rPr>
      </w:pPr>
      <w:r w:rsidRPr="002B197C">
        <w:rPr>
          <w:rFonts w:ascii="Times New Roman" w:hAnsi="Times New Roman"/>
          <w:sz w:val="20"/>
          <w:szCs w:val="20"/>
        </w:rPr>
        <w:t>25 000 000,00</w:t>
      </w:r>
      <w:r>
        <w:rPr>
          <w:rFonts w:ascii="Times New Roman" w:hAnsi="Times New Roman"/>
          <w:sz w:val="20"/>
          <w:szCs w:val="20"/>
        </w:rPr>
        <w:t xml:space="preserve"> рублей </w:t>
      </w:r>
      <w:r w:rsidR="00DF4224" w:rsidRPr="00DF4224">
        <w:rPr>
          <w:rFonts w:ascii="Times New Roman" w:hAnsi="Times New Roman"/>
          <w:sz w:val="20"/>
          <w:szCs w:val="20"/>
        </w:rPr>
        <w:t>с учетом НДС 20%.</w:t>
      </w:r>
    </w:p>
    <w:p w:rsidR="002B197C" w:rsidRDefault="002B197C" w:rsidP="002B197C">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002B197C">
        <w:rPr>
          <w:rFonts w:ascii="Times New Roman" w:hAnsi="Times New Roman"/>
          <w:sz w:val="20"/>
          <w:szCs w:val="20"/>
          <w:lang w:eastAsia="en-US"/>
        </w:rPr>
        <w:t xml:space="preserve"> и чертежу(макету)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2B197C" w:rsidRPr="002B197C" w:rsidRDefault="002B197C" w:rsidP="002B197C">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Pr="002B197C">
        <w:rPr>
          <w:rFonts w:ascii="Times New Roman" w:eastAsia="DejaVu Sans" w:hAnsi="Times New Roman"/>
          <w:sz w:val="20"/>
          <w:szCs w:val="20"/>
        </w:rPr>
        <w:t>Филиалы АО «</w:t>
      </w:r>
      <w:proofErr w:type="spellStart"/>
      <w:r w:rsidRPr="002B197C">
        <w:rPr>
          <w:rFonts w:ascii="Times New Roman" w:eastAsia="DejaVu Sans" w:hAnsi="Times New Roman"/>
          <w:sz w:val="20"/>
          <w:szCs w:val="20"/>
        </w:rPr>
        <w:t>Татспиртпром</w:t>
      </w:r>
      <w:proofErr w:type="spellEnd"/>
      <w:r w:rsidRPr="002B197C">
        <w:rPr>
          <w:rFonts w:ascii="Times New Roman" w:eastAsia="DejaVu Sans" w:hAnsi="Times New Roman"/>
          <w:sz w:val="20"/>
          <w:szCs w:val="20"/>
        </w:rPr>
        <w:t>»:</w:t>
      </w:r>
    </w:p>
    <w:p w:rsidR="00CB1F29" w:rsidRDefault="002B197C" w:rsidP="002B197C">
      <w:pPr>
        <w:spacing w:after="0" w:line="240" w:lineRule="auto"/>
        <w:ind w:firstLine="709"/>
        <w:contextualSpacing/>
        <w:jc w:val="both"/>
        <w:rPr>
          <w:rFonts w:ascii="Times New Roman" w:eastAsia="DejaVu Sans" w:hAnsi="Times New Roman"/>
          <w:sz w:val="20"/>
          <w:szCs w:val="20"/>
        </w:rPr>
      </w:pPr>
      <w:r w:rsidRPr="002B197C">
        <w:rPr>
          <w:rFonts w:ascii="Times New Roman" w:eastAsia="DejaVu Sans" w:hAnsi="Times New Roman"/>
          <w:sz w:val="20"/>
          <w:szCs w:val="20"/>
        </w:rPr>
        <w:t>«</w:t>
      </w:r>
      <w:proofErr w:type="spellStart"/>
      <w:r w:rsidRPr="002B197C">
        <w:rPr>
          <w:rFonts w:ascii="Times New Roman" w:eastAsia="DejaVu Sans" w:hAnsi="Times New Roman"/>
          <w:sz w:val="20"/>
          <w:szCs w:val="20"/>
        </w:rPr>
        <w:t>Усадский</w:t>
      </w:r>
      <w:proofErr w:type="spellEnd"/>
      <w:r w:rsidRPr="002B197C">
        <w:rPr>
          <w:rFonts w:ascii="Times New Roman" w:eastAsia="DejaVu Sans" w:hAnsi="Times New Roman"/>
          <w:sz w:val="20"/>
          <w:szCs w:val="20"/>
        </w:rPr>
        <w:t xml:space="preserve"> ликероводочный завод», 422710, Россия, РТ, Высокогорский муниципальный район, </w:t>
      </w:r>
      <w:proofErr w:type="spellStart"/>
      <w:r w:rsidRPr="002B197C">
        <w:rPr>
          <w:rFonts w:ascii="Times New Roman" w:eastAsia="DejaVu Sans" w:hAnsi="Times New Roman"/>
          <w:sz w:val="20"/>
          <w:szCs w:val="20"/>
        </w:rPr>
        <w:t>Усадское</w:t>
      </w:r>
      <w:proofErr w:type="spellEnd"/>
      <w:r w:rsidRPr="002B197C">
        <w:rPr>
          <w:rFonts w:ascii="Times New Roman" w:eastAsia="DejaVu Sans" w:hAnsi="Times New Roman"/>
          <w:sz w:val="20"/>
          <w:szCs w:val="20"/>
        </w:rPr>
        <w:t xml:space="preserve"> сельское поселение, д. Тимофеевка, ул. Профсоюзная, д.4; «Казанский ликероводочный завод», 420054, Россия, РТ, г. Казань, ул. Турбинная, д.5; «</w:t>
      </w:r>
      <w:proofErr w:type="spellStart"/>
      <w:r w:rsidRPr="002B197C">
        <w:rPr>
          <w:rFonts w:ascii="Times New Roman" w:eastAsia="DejaVu Sans" w:hAnsi="Times New Roman"/>
          <w:sz w:val="20"/>
          <w:szCs w:val="20"/>
        </w:rPr>
        <w:t>Vigrosso</w:t>
      </w:r>
      <w:proofErr w:type="spellEnd"/>
      <w:r w:rsidRPr="002B197C">
        <w:rPr>
          <w:rFonts w:ascii="Times New Roman" w:eastAsia="DejaVu Sans" w:hAnsi="Times New Roman"/>
          <w:sz w:val="20"/>
          <w:szCs w:val="20"/>
        </w:rPr>
        <w:t>», 420054, Россия, РТ, г</w:t>
      </w:r>
      <w:r>
        <w:rPr>
          <w:rFonts w:ascii="Times New Roman" w:eastAsia="DejaVu Sans" w:hAnsi="Times New Roman"/>
          <w:sz w:val="20"/>
          <w:szCs w:val="20"/>
        </w:rPr>
        <w:t>. Казань, ул. Учительская, д.5</w:t>
      </w:r>
      <w:r w:rsidR="005A0467">
        <w:rPr>
          <w:rFonts w:ascii="Times New Roman" w:eastAsia="DejaVu Sans" w:hAnsi="Times New Roman"/>
          <w:sz w:val="20"/>
          <w:szCs w:val="20"/>
        </w:rPr>
        <w:t>.</w:t>
      </w:r>
    </w:p>
    <w:p w:rsidR="002B197C"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2B197C" w:rsidRPr="002B197C">
        <w:rPr>
          <w:rFonts w:ascii="Times New Roman" w:eastAsia="DejaVu Sans" w:hAnsi="Times New Roman"/>
          <w:sz w:val="20"/>
          <w:szCs w:val="20"/>
        </w:rPr>
        <w:t>Поставка партии товара в течение 14 календарных дней с момента направления заявки и согласования оригинал – макета. Поставка осуществляется в количестве, указанном в заявке.</w:t>
      </w:r>
    </w:p>
    <w:p w:rsidR="007516E5" w:rsidRDefault="00F77602" w:rsidP="002B197C">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2B197C" w:rsidRPr="002B197C">
        <w:rPr>
          <w:rFonts w:ascii="Times New Roman" w:eastAsia="DejaVu Sans" w:hAnsi="Times New Roman"/>
          <w:sz w:val="20"/>
          <w:szCs w:val="20"/>
        </w:rPr>
        <w:t>Транспортные расходы за счет и силами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B1F29" w:rsidRDefault="002B197C" w:rsidP="00DF4224">
      <w:pPr>
        <w:spacing w:after="0" w:line="240" w:lineRule="auto"/>
        <w:ind w:firstLine="709"/>
        <w:contextualSpacing/>
        <w:jc w:val="both"/>
        <w:rPr>
          <w:rFonts w:ascii="Times New Roman" w:eastAsia="DejaVu Sans" w:hAnsi="Times New Roman"/>
          <w:sz w:val="20"/>
          <w:szCs w:val="20"/>
        </w:rPr>
      </w:pPr>
      <w:r w:rsidRPr="002B197C">
        <w:rPr>
          <w:rFonts w:ascii="Times New Roman" w:eastAsia="DejaVu Sans" w:hAnsi="Times New Roman"/>
          <w:sz w:val="20"/>
          <w:szCs w:val="20"/>
        </w:rPr>
        <w:t>Оплата производится на условиях отсрочки платежа - 7 (семь) рабочих дней со дня подписания Покупателем документа о поставке товара по договору, путем перечисления денежных средс</w:t>
      </w:r>
      <w:r>
        <w:rPr>
          <w:rFonts w:ascii="Times New Roman" w:eastAsia="DejaVu Sans" w:hAnsi="Times New Roman"/>
          <w:sz w:val="20"/>
          <w:szCs w:val="20"/>
        </w:rPr>
        <w:t>тв на расчетный счет Поставщика</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bookmarkStart w:id="4" w:name="_GoBack"/>
      <w:bookmarkEnd w:id="4"/>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lastRenderedPageBreak/>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F4224">
        <w:rPr>
          <w:rFonts w:ascii="Times New Roman" w:hAnsi="Times New Roman"/>
          <w:b/>
          <w:kern w:val="0"/>
          <w:sz w:val="20"/>
          <w:szCs w:val="20"/>
          <w:lang w:eastAsia="ru-RU"/>
        </w:rPr>
        <w:t>11</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F4224">
        <w:rPr>
          <w:rFonts w:ascii="Times New Roman" w:hAnsi="Times New Roman"/>
          <w:b/>
          <w:kern w:val="0"/>
          <w:sz w:val="20"/>
          <w:szCs w:val="20"/>
          <w:lang w:eastAsia="ru-RU"/>
        </w:rPr>
        <w:t>19</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F4224">
        <w:rPr>
          <w:rFonts w:ascii="Times New Roman" w:hAnsi="Times New Roman"/>
          <w:b/>
          <w:sz w:val="20"/>
          <w:szCs w:val="20"/>
        </w:rPr>
        <w:t>11</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B4235B">
        <w:rPr>
          <w:rFonts w:ascii="Times New Roman" w:hAnsi="Times New Roman"/>
          <w:b/>
          <w:sz w:val="20"/>
          <w:szCs w:val="20"/>
        </w:rPr>
        <w:t>16</w:t>
      </w:r>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F4224">
        <w:rPr>
          <w:rFonts w:ascii="Times New Roman" w:hAnsi="Times New Roman"/>
          <w:b/>
          <w:bCs/>
          <w:sz w:val="20"/>
          <w:szCs w:val="20"/>
        </w:rPr>
        <w:t>11</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DF4224">
        <w:rPr>
          <w:rFonts w:ascii="Times New Roman" w:hAnsi="Times New Roman"/>
          <w:b/>
          <w:bCs/>
          <w:sz w:val="20"/>
          <w:szCs w:val="20"/>
        </w:rPr>
        <w:t>18</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DF4224">
        <w:rPr>
          <w:rFonts w:ascii="Times New Roman" w:hAnsi="Times New Roman"/>
          <w:b/>
          <w:sz w:val="20"/>
          <w:szCs w:val="20"/>
        </w:rPr>
        <w:t>20</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DF4224">
        <w:rPr>
          <w:rFonts w:ascii="Times New Roman" w:hAnsi="Times New Roman"/>
          <w:b/>
          <w:sz w:val="20"/>
          <w:szCs w:val="20"/>
        </w:rPr>
        <w:t>23</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DF4224">
        <w:rPr>
          <w:rFonts w:ascii="Times New Roman" w:hAnsi="Times New Roman"/>
          <w:b/>
          <w:sz w:val="20"/>
          <w:szCs w:val="20"/>
        </w:rPr>
        <w:t>24</w:t>
      </w:r>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 xml:space="preserve">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w:t>
      </w:r>
      <w:r w:rsidRPr="005D0476">
        <w:rPr>
          <w:rFonts w:ascii="Times New Roman" w:hAnsi="Times New Roman"/>
          <w:sz w:val="20"/>
          <w:szCs w:val="20"/>
        </w:rPr>
        <w:lastRenderedPageBreak/>
        <w:t>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2B197C">
      <w:rPr>
        <w:rStyle w:val="af0"/>
        <w:noProof/>
      </w:rPr>
      <w:t>10</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17BB5"/>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52CB0-2B1D-4781-884A-583E814FA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15</Pages>
  <Words>7691</Words>
  <Characters>43841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51430</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239</cp:revision>
  <cp:lastPrinted>2021-06-23T13:59:00Z</cp:lastPrinted>
  <dcterms:created xsi:type="dcterms:W3CDTF">2021-07-07T06:18:00Z</dcterms:created>
  <dcterms:modified xsi:type="dcterms:W3CDTF">2024-09-10T06:55:00Z</dcterms:modified>
</cp:coreProperties>
</file>